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8A6DA1" w:rsidRPr="008A6DA1" w:rsidTr="008A6DA1">
        <w:trPr>
          <w:trHeight w:val="699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32"/>
                <w:szCs w:val="32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sk-SK"/>
              </w:rPr>
              <w:t>ANALYTICKÝ LIST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8A6DA1" w:rsidRPr="008A6DA1" w:rsidTr="006F224E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Odvetvie: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        7.Informatika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Číslo: 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070503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Platová trieda:</w:t>
            </w: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sk-SK"/>
              </w:rPr>
              <w:t xml:space="preserve"> 5</w:t>
            </w:r>
          </w:p>
        </w:tc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Názov činnosti (funkcie):</w:t>
            </w:r>
          </w:p>
          <w:p w:rsidR="008A6DA1" w:rsidRPr="003E11E4" w:rsidRDefault="006C27A3" w:rsidP="008A6DA1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sk-SK"/>
              </w:rPr>
              <w:t xml:space="preserve">Informatik </w:t>
            </w:r>
          </w:p>
        </w:tc>
      </w:tr>
      <w:tr w:rsidR="008A6DA1" w:rsidRPr="008A6DA1" w:rsidTr="006F224E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8A6DA1" w:rsidRPr="008A6DA1" w:rsidTr="006F224E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lang w:eastAsia="sk-SK"/>
                    </w:rPr>
                  </w:pPr>
                  <w:r w:rsidRPr="008A6DA1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lang w:eastAsia="sk-SK"/>
                    </w:rPr>
                    <w:t>Bezprostredne nadriadená funkcia</w:t>
                  </w:r>
                </w:p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8A6DA1" w:rsidRPr="008A6DA1" w:rsidTr="006F224E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8A6DA1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lang w:eastAsia="sk-SK"/>
                    </w:rPr>
                    <w:t>Bezprostredne podriadená funkcia:</w:t>
                  </w:r>
                </w:p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8A6DA1" w:rsidRPr="008A6DA1" w:rsidTr="006F224E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</w:tbl>
          <w:p w:rsidR="008A6DA1" w:rsidRPr="008A6DA1" w:rsidRDefault="008A6DA1" w:rsidP="008A6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Kvalifikačný predpoklad vzdelania:    </w:t>
            </w:r>
          </w:p>
          <w:p w:rsidR="008A6DA1" w:rsidRPr="008C1E7F" w:rsidRDefault="003A7E9A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C1E7F">
              <w:rPr>
                <w:rFonts w:ascii="Times New Roman" w:hAnsi="Times New Roman" w:cs="Times New Roman"/>
                <w:sz w:val="24"/>
                <w:szCs w:val="24"/>
              </w:rPr>
              <w:t xml:space="preserve">Úplne stredné vzdelanie  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Osobitný kvalifikačný predpoklad: 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Požadovaná prax: </w:t>
            </w:r>
          </w:p>
        </w:tc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Obsah pracovnej činnosti:</w:t>
            </w: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eastAsia="sk-SK"/>
              </w:rPr>
              <w:t>Hlavná pracovná činnosť podľa katalógu</w:t>
            </w:r>
            <w:r w:rsidRPr="003E11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sk-SK"/>
              </w:rPr>
              <w:t xml:space="preserve">: </w:t>
            </w:r>
          </w:p>
          <w:p w:rsidR="008A6DA1" w:rsidRPr="003E11E4" w:rsidRDefault="008A6DA1" w:rsidP="008A6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11E4">
              <w:rPr>
                <w:rFonts w:ascii="Times New Roman" w:hAnsi="Times New Roman" w:cs="Times New Roman"/>
                <w:i/>
                <w:sz w:val="24"/>
                <w:szCs w:val="24"/>
              </w:rPr>
              <w:t>Zabezpečenie prevádzky používateľských pracovných staníc</w:t>
            </w:r>
          </w:p>
          <w:p w:rsidR="003E11E4" w:rsidRPr="003E11E4" w:rsidRDefault="003E11E4" w:rsidP="008A6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eastAsia="sk-SK"/>
              </w:rPr>
              <w:t>Ostatné pracovné činnosti v rámci hlavnej činnosti:</w:t>
            </w: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V rámci informačného systému pre cudzorodé látky a informačnom systéme o mikrobiálnej neškodnosti potravín a vody vykonáva: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samostatná tvorba softvérových aplikácií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aktualizáciu softwaru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prenos a zber databáz a číselníkov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kontrolu a opravu databáz a číselníkov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vyhodnocovanie údajov - štatistika (vypracovanie tabuliek, grafov, máp)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Pri uvedených činnostiach spolupracuje s jednotlivými ŠVPÚ, KVPS a RVPS v SR, Výskumným ústavom potravinárskym v Bratislave a s odbornými útvarmi ŠVPS SR.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2. Zabezpečuje informačnú bezpečnosť ŠVPS SR v zmysle platných smerníc rezortu pôdohospodárstva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  <w:bookmarkStart w:id="0" w:name="_GoBack"/>
        <w:bookmarkEnd w:id="0"/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Poznámka: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Dátum hodnotenia:                                Hodnotiteľ:                                       Podpis: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8A6DA1" w:rsidRPr="008A6DA1" w:rsidRDefault="008A6DA1" w:rsidP="008A6DA1">
      <w:pPr>
        <w:rPr>
          <w:rFonts w:eastAsiaTheme="minorEastAsia"/>
          <w:lang w:eastAsia="sk-SK"/>
        </w:rPr>
      </w:pPr>
    </w:p>
    <w:p w:rsidR="00BA0EA4" w:rsidRDefault="00BA0EA4"/>
    <w:sectPr w:rsidR="00BA0EA4" w:rsidSect="005D3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8A6DA1"/>
    <w:rsid w:val="002B5B21"/>
    <w:rsid w:val="003A7E9A"/>
    <w:rsid w:val="003E11E4"/>
    <w:rsid w:val="005D33DA"/>
    <w:rsid w:val="006C27A3"/>
    <w:rsid w:val="0081644F"/>
    <w:rsid w:val="008A6DA1"/>
    <w:rsid w:val="008C1E7F"/>
    <w:rsid w:val="00B917BC"/>
    <w:rsid w:val="00BA0EA4"/>
    <w:rsid w:val="00BF0408"/>
    <w:rsid w:val="00F37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33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Kojnok Paulína Mgr.</dc:creator>
  <cp:keywords/>
  <dc:description/>
  <cp:lastModifiedBy>Logix</cp:lastModifiedBy>
  <cp:revision>3</cp:revision>
  <dcterms:created xsi:type="dcterms:W3CDTF">2019-03-07T09:21:00Z</dcterms:created>
  <dcterms:modified xsi:type="dcterms:W3CDTF">2019-05-09T13:24:00Z</dcterms:modified>
</cp:coreProperties>
</file>